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2A42F2" w:rsidRDefault="002A42F2" w:rsidP="002A42F2">
      <w:pPr>
        <w:pStyle w:val="Nessunaspaziatura"/>
        <w:shd w:val="clear" w:color="auto" w:fill="DBE5F1" w:themeFill="accent1" w:themeFillTint="33"/>
        <w:rPr>
          <w:rFonts w:ascii="Arial" w:hAnsi="Arial" w:cs="Arial"/>
          <w:sz w:val="24"/>
          <w:szCs w:val="14"/>
        </w:rPr>
      </w:pPr>
      <w:r w:rsidRPr="00A70486">
        <w:rPr>
          <w:rFonts w:ascii="Arial" w:hAnsi="Arial" w:cs="Arial"/>
          <w:b/>
          <w:color w:val="FF0000"/>
          <w:sz w:val="24"/>
        </w:rPr>
        <w:t>Convegno e presentazione</w:t>
      </w:r>
      <w:r>
        <w:rPr>
          <w:rFonts w:ascii="Arial" w:hAnsi="Arial" w:cs="Arial"/>
          <w:b/>
          <w:color w:val="FF0000"/>
          <w:sz w:val="24"/>
        </w:rPr>
        <w:t xml:space="preserve"> del</w:t>
      </w:r>
      <w:r w:rsidRPr="00A70486">
        <w:rPr>
          <w:rFonts w:ascii="Arial" w:hAnsi="Arial" w:cs="Arial"/>
          <w:b/>
          <w:color w:val="FF0000"/>
          <w:sz w:val="24"/>
        </w:rPr>
        <w:t xml:space="preserve"> libro</w:t>
      </w:r>
      <w:r>
        <w:rPr>
          <w:rFonts w:ascii="Arial" w:hAnsi="Arial" w:cs="Arial"/>
          <w:b/>
          <w:color w:val="FF0000"/>
          <w:sz w:val="24"/>
        </w:rPr>
        <w:br/>
      </w:r>
      <w:r w:rsidRPr="00A70486">
        <w:rPr>
          <w:rFonts w:ascii="Arial" w:hAnsi="Arial" w:cs="Arial"/>
          <w:b/>
          <w:color w:val="FF0000"/>
          <w:sz w:val="24"/>
        </w:rPr>
        <w:t>ATTIVIT</w:t>
      </w:r>
      <w:r>
        <w:rPr>
          <w:rFonts w:ascii="Arial" w:hAnsi="Arial" w:cs="Arial"/>
          <w:b/>
          <w:color w:val="FF0000"/>
          <w:sz w:val="24"/>
        </w:rPr>
        <w:t>À</w:t>
      </w:r>
      <w:r w:rsidRPr="00A70486">
        <w:rPr>
          <w:rFonts w:ascii="Arial" w:hAnsi="Arial" w:cs="Arial"/>
          <w:b/>
          <w:color w:val="FF0000"/>
          <w:sz w:val="24"/>
        </w:rPr>
        <w:t>TRIBUTARIA</w:t>
      </w:r>
      <w:r>
        <w:rPr>
          <w:rFonts w:ascii="Arial" w:hAnsi="Arial" w:cs="Arial"/>
          <w:b/>
          <w:color w:val="FF0000"/>
          <w:sz w:val="24"/>
        </w:rPr>
        <w:t xml:space="preserve"> DEGLI</w:t>
      </w:r>
      <w:r w:rsidRPr="00A70486">
        <w:rPr>
          <w:rFonts w:ascii="Arial" w:hAnsi="Arial" w:cs="Arial"/>
          <w:b/>
          <w:color w:val="FF0000"/>
          <w:sz w:val="24"/>
        </w:rPr>
        <w:t xml:space="preserve"> ENTI LOCALI</w:t>
      </w:r>
      <w:r>
        <w:rPr>
          <w:rFonts w:ascii="Arial" w:hAnsi="Arial" w:cs="Arial"/>
          <w:b/>
          <w:color w:val="FF0000"/>
          <w:sz w:val="24"/>
        </w:rPr>
        <w:t>, di Luciano Catania</w:t>
      </w:r>
      <w:r>
        <w:rPr>
          <w:rFonts w:ascii="Arial" w:hAnsi="Arial" w:cs="Arial"/>
          <w:b/>
          <w:color w:val="FF0000"/>
          <w:sz w:val="24"/>
        </w:rPr>
        <w:br/>
      </w:r>
      <w:r w:rsidRPr="00A70486">
        <w:rPr>
          <w:rFonts w:ascii="Arial" w:hAnsi="Arial" w:cs="Arial"/>
          <w:sz w:val="24"/>
        </w:rPr>
        <w:t>Mistretta (Me) - Palazzo Mastrogiovanni Tasca</w:t>
      </w:r>
      <w:r w:rsidRPr="00A70486">
        <w:rPr>
          <w:rFonts w:ascii="Arial" w:hAnsi="Arial" w:cs="Arial"/>
          <w:sz w:val="24"/>
          <w:szCs w:val="14"/>
        </w:rPr>
        <w:t xml:space="preserve"> </w:t>
      </w:r>
    </w:p>
    <w:p w:rsidR="002A42F2" w:rsidRPr="00236C84" w:rsidRDefault="002A42F2" w:rsidP="002A42F2">
      <w:pPr>
        <w:pStyle w:val="Nessunaspaziatura"/>
        <w:shd w:val="clear" w:color="auto" w:fill="DBE5F1" w:themeFill="accent1" w:themeFillTint="33"/>
        <w:tabs>
          <w:tab w:val="left" w:pos="113"/>
        </w:tabs>
        <w:rPr>
          <w:rFonts w:ascii="Arial" w:hAnsi="Arial" w:cs="Arial"/>
          <w:color w:val="FF0000"/>
          <w:sz w:val="24"/>
        </w:rPr>
      </w:pPr>
      <w:r w:rsidRPr="00236C84">
        <w:rPr>
          <w:rFonts w:ascii="Arial" w:hAnsi="Arial" w:cs="Arial"/>
          <w:color w:val="FF0000"/>
          <w:sz w:val="24"/>
        </w:rPr>
        <w:t>L</w:t>
      </w:r>
      <w:r w:rsidRPr="00236C84">
        <w:rPr>
          <w:rFonts w:ascii="Arial" w:hAnsi="Arial" w:cs="Arial"/>
          <w:color w:val="FF0000"/>
          <w:sz w:val="24"/>
          <w:szCs w:val="14"/>
        </w:rPr>
        <w:t xml:space="preserve">unedì 14 novembre · </w:t>
      </w:r>
      <w:r w:rsidRPr="00236C84">
        <w:rPr>
          <w:rFonts w:ascii="Arial" w:hAnsi="Arial" w:cs="Arial"/>
          <w:color w:val="FF0000"/>
          <w:sz w:val="24"/>
        </w:rPr>
        <w:t>9.00</w:t>
      </w:r>
      <w:r w:rsidRPr="00236C84">
        <w:rPr>
          <w:rFonts w:ascii="Arial" w:hAnsi="Arial" w:cs="Arial"/>
          <w:color w:val="FF0000"/>
          <w:sz w:val="24"/>
          <w:szCs w:val="14"/>
        </w:rPr>
        <w:t xml:space="preserve"> - </w:t>
      </w:r>
      <w:r w:rsidRPr="00236C84">
        <w:rPr>
          <w:rFonts w:ascii="Arial" w:hAnsi="Arial" w:cs="Arial"/>
          <w:color w:val="FF0000"/>
          <w:sz w:val="24"/>
        </w:rPr>
        <w:t>14.00</w:t>
      </w:r>
    </w:p>
    <w:p w:rsidR="002A42F2" w:rsidRDefault="002A42F2" w:rsidP="002A42F2">
      <w:pPr>
        <w:pStyle w:val="Nessunaspaziatura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noProof/>
          <w:sz w:val="24"/>
          <w:szCs w:val="1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65405</wp:posOffset>
            </wp:positionV>
            <wp:extent cx="1314450" cy="1868805"/>
            <wp:effectExtent l="19050" t="0" r="0" b="0"/>
            <wp:wrapSquare wrapText="bothSides"/>
            <wp:docPr id="1" name="Immagine 13" descr="https://fbcdn-profile-a.akamaihd.net/hprofile-ak-snc4/276942_168963763193004_105891631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bcdn-profile-a.akamaihd.net/hprofile-ak-snc4/276942_168963763193004_1058916319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86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0486">
        <w:rPr>
          <w:rFonts w:ascii="Arial" w:hAnsi="Arial" w:cs="Arial"/>
          <w:sz w:val="24"/>
          <w:szCs w:val="14"/>
        </w:rPr>
        <w:t>PROGRAMMA</w:t>
      </w:r>
      <w:r w:rsidRPr="00A70486">
        <w:rPr>
          <w:rFonts w:ascii="Arial" w:hAnsi="Arial" w:cs="Arial"/>
          <w:sz w:val="24"/>
          <w:szCs w:val="14"/>
        </w:rPr>
        <w:br/>
        <w:t xml:space="preserve">Saluto del Sindaco, </w:t>
      </w:r>
      <w:r>
        <w:rPr>
          <w:rFonts w:ascii="Arial" w:hAnsi="Arial" w:cs="Arial"/>
          <w:sz w:val="24"/>
          <w:szCs w:val="14"/>
        </w:rPr>
        <w:t>avv. I</w:t>
      </w:r>
      <w:r w:rsidRPr="00A70486">
        <w:rPr>
          <w:rFonts w:ascii="Arial" w:hAnsi="Arial" w:cs="Arial"/>
          <w:sz w:val="24"/>
          <w:szCs w:val="14"/>
        </w:rPr>
        <w:t>ano Antoci</w:t>
      </w:r>
      <w:r w:rsidRPr="00A70486">
        <w:rPr>
          <w:rFonts w:ascii="Arial" w:hAnsi="Arial" w:cs="Arial"/>
          <w:sz w:val="24"/>
          <w:szCs w:val="14"/>
        </w:rPr>
        <w:br/>
        <w:t xml:space="preserve">• Avv. Giuseppe Gentile, </w:t>
      </w:r>
      <w:r>
        <w:rPr>
          <w:rFonts w:ascii="Arial" w:hAnsi="Arial" w:cs="Arial"/>
          <w:sz w:val="24"/>
          <w:szCs w:val="14"/>
        </w:rPr>
        <w:t>p</w:t>
      </w:r>
      <w:r w:rsidRPr="00A70486">
        <w:rPr>
          <w:rFonts w:ascii="Arial" w:hAnsi="Arial" w:cs="Arial"/>
          <w:sz w:val="24"/>
          <w:szCs w:val="14"/>
        </w:rPr>
        <w:t>residente Camera tributaria degli avvocati di Messina, Le novità in materia di contenzioso tributario, con particolare riferimento agli Enti Locali.</w:t>
      </w:r>
      <w:r w:rsidRPr="00A70486">
        <w:rPr>
          <w:rFonts w:ascii="Arial" w:hAnsi="Arial" w:cs="Arial"/>
          <w:sz w:val="24"/>
          <w:szCs w:val="14"/>
        </w:rPr>
        <w:br/>
        <w:t>• Dr</w:t>
      </w:r>
      <w:r>
        <w:rPr>
          <w:rFonts w:ascii="Arial" w:hAnsi="Arial" w:cs="Arial"/>
          <w:sz w:val="24"/>
          <w:szCs w:val="14"/>
        </w:rPr>
        <w:t>.</w:t>
      </w:r>
      <w:r w:rsidRPr="00A70486">
        <w:rPr>
          <w:rFonts w:ascii="Arial" w:hAnsi="Arial" w:cs="Arial"/>
          <w:sz w:val="24"/>
          <w:szCs w:val="14"/>
        </w:rPr>
        <w:t xml:space="preserve"> Carmelo Galipò, </w:t>
      </w:r>
      <w:r>
        <w:rPr>
          <w:rFonts w:ascii="Arial" w:hAnsi="Arial" w:cs="Arial"/>
          <w:sz w:val="24"/>
          <w:szCs w:val="14"/>
        </w:rPr>
        <w:t>d</w:t>
      </w:r>
      <w:r w:rsidRPr="00A70486">
        <w:rPr>
          <w:rFonts w:ascii="Arial" w:hAnsi="Arial" w:cs="Arial"/>
          <w:sz w:val="24"/>
          <w:szCs w:val="14"/>
        </w:rPr>
        <w:t>irettore dell’Agenzia delle entrate di Mistretta, La collaborazione tra l’Agenzia delle entrate e gli Enti Locali in materia di lotta all’evasione;</w:t>
      </w:r>
      <w:r w:rsidRPr="00A70486">
        <w:rPr>
          <w:rFonts w:ascii="Arial" w:hAnsi="Arial" w:cs="Arial"/>
          <w:sz w:val="24"/>
          <w:szCs w:val="14"/>
        </w:rPr>
        <w:br/>
        <w:t xml:space="preserve">• Arch. Gianfranco Giunta, </w:t>
      </w:r>
      <w:r>
        <w:rPr>
          <w:rFonts w:ascii="Arial" w:hAnsi="Arial" w:cs="Arial"/>
          <w:sz w:val="24"/>
          <w:szCs w:val="14"/>
        </w:rPr>
        <w:t>c</w:t>
      </w:r>
      <w:r w:rsidRPr="00A70486">
        <w:rPr>
          <w:rFonts w:ascii="Arial" w:hAnsi="Arial" w:cs="Arial"/>
          <w:sz w:val="24"/>
          <w:szCs w:val="14"/>
        </w:rPr>
        <w:t>onsulente Enti Locali in materia di riscossione di crediti tributari ed extratributari, L’attività di riscossione degli Enti Locali dal 1 gennaio 2012, ai sensi del D.L. 70/2011 convertito in L. 106/2011</w:t>
      </w:r>
      <w:r w:rsidRPr="00A70486">
        <w:rPr>
          <w:rFonts w:ascii="Arial" w:hAnsi="Arial" w:cs="Arial"/>
          <w:sz w:val="24"/>
          <w:szCs w:val="14"/>
        </w:rPr>
        <w:br/>
        <w:t>• Dr</w:t>
      </w:r>
      <w:r>
        <w:rPr>
          <w:rFonts w:ascii="Arial" w:hAnsi="Arial" w:cs="Arial"/>
          <w:sz w:val="24"/>
          <w:szCs w:val="14"/>
        </w:rPr>
        <w:t>,</w:t>
      </w:r>
      <w:r w:rsidRPr="00A70486">
        <w:rPr>
          <w:rFonts w:ascii="Arial" w:hAnsi="Arial" w:cs="Arial"/>
          <w:sz w:val="24"/>
          <w:szCs w:val="14"/>
        </w:rPr>
        <w:t xml:space="preserve"> Lucio Catania, </w:t>
      </w:r>
      <w:r>
        <w:rPr>
          <w:rFonts w:ascii="Arial" w:hAnsi="Arial" w:cs="Arial"/>
          <w:sz w:val="24"/>
          <w:szCs w:val="14"/>
        </w:rPr>
        <w:t>s</w:t>
      </w:r>
      <w:r w:rsidRPr="00A70486">
        <w:rPr>
          <w:rFonts w:ascii="Arial" w:hAnsi="Arial" w:cs="Arial"/>
          <w:sz w:val="24"/>
          <w:szCs w:val="14"/>
        </w:rPr>
        <w:t xml:space="preserve">egretario e </w:t>
      </w:r>
      <w:r>
        <w:rPr>
          <w:rFonts w:ascii="Arial" w:hAnsi="Arial" w:cs="Arial"/>
          <w:sz w:val="24"/>
          <w:szCs w:val="14"/>
        </w:rPr>
        <w:t>d</w:t>
      </w:r>
      <w:r w:rsidRPr="00A70486">
        <w:rPr>
          <w:rFonts w:ascii="Arial" w:hAnsi="Arial" w:cs="Arial"/>
          <w:sz w:val="24"/>
          <w:szCs w:val="14"/>
        </w:rPr>
        <w:t xml:space="preserve">irettore </w:t>
      </w:r>
      <w:r>
        <w:rPr>
          <w:rFonts w:ascii="Arial" w:hAnsi="Arial" w:cs="Arial"/>
          <w:sz w:val="24"/>
          <w:szCs w:val="14"/>
        </w:rPr>
        <w:t>g</w:t>
      </w:r>
      <w:r w:rsidRPr="00A70486">
        <w:rPr>
          <w:rFonts w:ascii="Arial" w:hAnsi="Arial" w:cs="Arial"/>
          <w:sz w:val="24"/>
          <w:szCs w:val="14"/>
        </w:rPr>
        <w:t>enerale</w:t>
      </w:r>
      <w:r>
        <w:rPr>
          <w:rFonts w:ascii="Arial" w:hAnsi="Arial" w:cs="Arial"/>
          <w:sz w:val="24"/>
          <w:szCs w:val="14"/>
        </w:rPr>
        <w:t xml:space="preserve"> del</w:t>
      </w:r>
      <w:r w:rsidRPr="00A70486">
        <w:rPr>
          <w:rFonts w:ascii="Arial" w:hAnsi="Arial" w:cs="Arial"/>
          <w:sz w:val="24"/>
          <w:szCs w:val="14"/>
        </w:rPr>
        <w:t xml:space="preserve"> Comune di San Filippo, </w:t>
      </w:r>
      <w:r>
        <w:rPr>
          <w:rFonts w:ascii="Arial" w:hAnsi="Arial" w:cs="Arial"/>
          <w:sz w:val="24"/>
          <w:szCs w:val="14"/>
        </w:rPr>
        <w:t>g</w:t>
      </w:r>
      <w:r w:rsidRPr="00A70486">
        <w:rPr>
          <w:rFonts w:ascii="Arial" w:hAnsi="Arial" w:cs="Arial"/>
          <w:sz w:val="24"/>
          <w:szCs w:val="14"/>
        </w:rPr>
        <w:t xml:space="preserve">iudice </w:t>
      </w:r>
      <w:r>
        <w:rPr>
          <w:rFonts w:ascii="Arial" w:hAnsi="Arial" w:cs="Arial"/>
          <w:sz w:val="24"/>
          <w:szCs w:val="14"/>
        </w:rPr>
        <w:t>t</w:t>
      </w:r>
      <w:r w:rsidRPr="00A70486">
        <w:rPr>
          <w:rFonts w:ascii="Arial" w:hAnsi="Arial" w:cs="Arial"/>
          <w:sz w:val="24"/>
          <w:szCs w:val="14"/>
        </w:rPr>
        <w:t>ributario</w:t>
      </w:r>
      <w:r>
        <w:rPr>
          <w:rFonts w:ascii="Arial" w:hAnsi="Arial" w:cs="Arial"/>
          <w:sz w:val="24"/>
          <w:szCs w:val="14"/>
        </w:rPr>
        <w:t xml:space="preserve"> del</w:t>
      </w:r>
      <w:r w:rsidRPr="00A70486">
        <w:rPr>
          <w:rFonts w:ascii="Arial" w:hAnsi="Arial" w:cs="Arial"/>
          <w:sz w:val="24"/>
          <w:szCs w:val="14"/>
        </w:rPr>
        <w:t xml:space="preserve"> Consiglio Tributario</w:t>
      </w:r>
      <w:r w:rsidRPr="00A70486">
        <w:rPr>
          <w:rFonts w:ascii="Arial" w:hAnsi="Arial" w:cs="Arial"/>
          <w:sz w:val="24"/>
          <w:szCs w:val="14"/>
        </w:rPr>
        <w:br/>
        <w:t xml:space="preserve">Modererà i lavori la Dr.ssa Maria Evelina Riva, </w:t>
      </w:r>
      <w:r>
        <w:rPr>
          <w:rFonts w:ascii="Arial" w:hAnsi="Arial" w:cs="Arial"/>
          <w:sz w:val="24"/>
          <w:szCs w:val="14"/>
        </w:rPr>
        <w:t>s</w:t>
      </w:r>
      <w:r w:rsidRPr="00A70486">
        <w:rPr>
          <w:rFonts w:ascii="Arial" w:hAnsi="Arial" w:cs="Arial"/>
          <w:sz w:val="24"/>
          <w:szCs w:val="14"/>
        </w:rPr>
        <w:t xml:space="preserve">egretario </w:t>
      </w:r>
      <w:r>
        <w:rPr>
          <w:rFonts w:ascii="Arial" w:hAnsi="Arial" w:cs="Arial"/>
          <w:sz w:val="24"/>
          <w:szCs w:val="14"/>
        </w:rPr>
        <w:t>g</w:t>
      </w:r>
      <w:r w:rsidRPr="00A70486">
        <w:rPr>
          <w:rFonts w:ascii="Arial" w:hAnsi="Arial" w:cs="Arial"/>
          <w:sz w:val="24"/>
          <w:szCs w:val="14"/>
        </w:rPr>
        <w:t>enerale</w:t>
      </w:r>
      <w:r>
        <w:rPr>
          <w:rFonts w:ascii="Arial" w:hAnsi="Arial" w:cs="Arial"/>
          <w:sz w:val="24"/>
          <w:szCs w:val="14"/>
        </w:rPr>
        <w:t xml:space="preserve"> del</w:t>
      </w:r>
      <w:r w:rsidRPr="00A70486">
        <w:rPr>
          <w:rFonts w:ascii="Arial" w:hAnsi="Arial" w:cs="Arial"/>
          <w:sz w:val="24"/>
          <w:szCs w:val="14"/>
        </w:rPr>
        <w:t xml:space="preserve"> Comune di Giardini Naxos</w:t>
      </w:r>
      <w:r>
        <w:rPr>
          <w:rFonts w:ascii="Arial" w:hAnsi="Arial" w:cs="Arial"/>
          <w:sz w:val="24"/>
          <w:szCs w:val="14"/>
        </w:rPr>
        <w:t>.</w:t>
      </w:r>
    </w:p>
    <w:p w:rsidR="002A42F2" w:rsidRPr="00A70486" w:rsidRDefault="002A42F2" w:rsidP="002A42F2">
      <w:pPr>
        <w:pStyle w:val="Nessunaspaziatura"/>
        <w:rPr>
          <w:rFonts w:ascii="Arial" w:hAnsi="Arial" w:cs="Arial"/>
          <w:sz w:val="24"/>
          <w:szCs w:val="20"/>
        </w:rPr>
      </w:pPr>
    </w:p>
    <w:p w:rsidR="00523BDF" w:rsidRDefault="00B6323A" w:rsidP="00B6323A">
      <w:pPr>
        <w:shd w:val="clear" w:color="auto" w:fill="FFFFFF"/>
        <w:spacing w:after="64" w:line="240" w:lineRule="auto"/>
        <w:ind w:right="64"/>
        <w:outlineLvl w:val="1"/>
        <w:rPr>
          <w:rFonts w:ascii="Arial" w:eastAsia="Times New Roman" w:hAnsi="Arial" w:cs="Arial"/>
          <w:b/>
          <w:bCs/>
          <w:color w:val="FF0000"/>
          <w:kern w:val="36"/>
          <w:sz w:val="28"/>
          <w:lang w:eastAsia="it-IT"/>
        </w:rPr>
      </w:pPr>
      <w:r>
        <w:rPr>
          <w:rFonts w:ascii="Arial" w:eastAsia="Times New Roman" w:hAnsi="Arial" w:cs="Arial"/>
          <w:b/>
          <w:bCs/>
          <w:color w:val="FF0000"/>
          <w:kern w:val="36"/>
          <w:sz w:val="28"/>
          <w:lang w:eastAsia="it-IT"/>
        </w:rPr>
        <w:t>TELEMISTRETTA</w:t>
      </w:r>
      <w:r w:rsidR="00523BDF">
        <w:rPr>
          <w:rFonts w:ascii="Arial" w:eastAsia="Times New Roman" w:hAnsi="Arial" w:cs="Arial"/>
          <w:b/>
          <w:bCs/>
          <w:color w:val="FF0000"/>
          <w:kern w:val="36"/>
          <w:sz w:val="28"/>
          <w:lang w:eastAsia="it-IT"/>
        </w:rPr>
        <w:t>/</w:t>
      </w:r>
      <w:r>
        <w:rPr>
          <w:rFonts w:ascii="Arial" w:eastAsia="Times New Roman" w:hAnsi="Arial" w:cs="Arial"/>
          <w:b/>
          <w:bCs/>
          <w:color w:val="FF0000"/>
          <w:kern w:val="36"/>
          <w:sz w:val="28"/>
          <w:lang w:eastAsia="it-IT"/>
        </w:rPr>
        <w:t>Parrocchia Santa Lucia</w:t>
      </w:r>
    </w:p>
    <w:p w:rsidR="00B6323A" w:rsidRDefault="00523BDF" w:rsidP="00B6323A">
      <w:pPr>
        <w:shd w:val="clear" w:color="auto" w:fill="FFFFFF"/>
        <w:spacing w:after="64" w:line="240" w:lineRule="auto"/>
        <w:ind w:right="64"/>
        <w:outlineLvl w:val="1"/>
        <w:rPr>
          <w:rFonts w:ascii="Arial" w:eastAsia="Times New Roman" w:hAnsi="Arial" w:cs="Arial"/>
          <w:b/>
          <w:bCs/>
          <w:color w:val="FF0000"/>
          <w:kern w:val="36"/>
          <w:sz w:val="28"/>
          <w:lang w:eastAsia="it-IT"/>
        </w:rPr>
      </w:pPr>
      <w:r>
        <w:rPr>
          <w:rFonts w:ascii="Arial" w:eastAsia="Times New Roman" w:hAnsi="Arial" w:cs="Arial"/>
          <w:b/>
          <w:bCs/>
          <w:color w:val="FF0000"/>
          <w:kern w:val="36"/>
          <w:sz w:val="28"/>
          <w:lang w:eastAsia="it-IT"/>
        </w:rPr>
        <w:t>P</w:t>
      </w:r>
      <w:r w:rsidR="00B6323A">
        <w:rPr>
          <w:rFonts w:ascii="Arial" w:eastAsia="Times New Roman" w:hAnsi="Arial" w:cs="Arial"/>
          <w:b/>
          <w:bCs/>
          <w:color w:val="FF0000"/>
          <w:kern w:val="36"/>
          <w:sz w:val="28"/>
          <w:lang w:eastAsia="it-IT"/>
        </w:rPr>
        <w:t>er i 400 anni del fercolo di San Sebastiano</w:t>
      </w:r>
    </w:p>
    <w:p w:rsidR="00B6323A" w:rsidRDefault="00A70486" w:rsidP="00B6323A">
      <w:pPr>
        <w:shd w:val="clear" w:color="auto" w:fill="FFFFFF"/>
        <w:spacing w:after="64" w:line="240" w:lineRule="auto"/>
        <w:ind w:right="64"/>
        <w:outlineLvl w:val="1"/>
        <w:rPr>
          <w:rFonts w:ascii="Arial" w:eastAsia="Times New Roman" w:hAnsi="Arial" w:cs="Arial"/>
          <w:b/>
          <w:bCs/>
          <w:color w:val="FF0000"/>
          <w:kern w:val="36"/>
          <w:sz w:val="28"/>
          <w:lang w:eastAsia="it-IT"/>
        </w:rPr>
      </w:pPr>
      <w:r w:rsidRPr="00B6323A">
        <w:rPr>
          <w:rFonts w:ascii="Arial" w:eastAsia="Times New Roman" w:hAnsi="Arial" w:cs="Arial"/>
          <w:b/>
          <w:bCs/>
          <w:color w:val="FF0000"/>
          <w:kern w:val="36"/>
          <w:sz w:val="28"/>
          <w:lang w:eastAsia="it-IT"/>
        </w:rPr>
        <w:t>Convegno sul</w:t>
      </w:r>
      <w:r w:rsidR="00B6323A">
        <w:rPr>
          <w:rFonts w:ascii="Arial" w:eastAsia="Times New Roman" w:hAnsi="Arial" w:cs="Arial"/>
          <w:b/>
          <w:bCs/>
          <w:color w:val="FF0000"/>
          <w:kern w:val="36"/>
          <w:sz w:val="28"/>
          <w:lang w:eastAsia="it-IT"/>
        </w:rPr>
        <w:t xml:space="preserve"> tema “Il v</w:t>
      </w:r>
      <w:r w:rsidRPr="00B6323A">
        <w:rPr>
          <w:rFonts w:ascii="Arial" w:eastAsia="Times New Roman" w:hAnsi="Arial" w:cs="Arial"/>
          <w:b/>
          <w:bCs/>
          <w:color w:val="FF0000"/>
          <w:kern w:val="36"/>
          <w:sz w:val="28"/>
          <w:lang w:eastAsia="it-IT"/>
        </w:rPr>
        <w:t xml:space="preserve">alore </w:t>
      </w:r>
      <w:r w:rsidR="00B6323A">
        <w:rPr>
          <w:rFonts w:ascii="Arial" w:eastAsia="Times New Roman" w:hAnsi="Arial" w:cs="Arial"/>
          <w:b/>
          <w:bCs/>
          <w:color w:val="FF0000"/>
          <w:kern w:val="36"/>
          <w:sz w:val="28"/>
          <w:lang w:eastAsia="it-IT"/>
        </w:rPr>
        <w:t>e</w:t>
      </w:r>
      <w:r w:rsidRPr="00B6323A">
        <w:rPr>
          <w:rFonts w:ascii="Arial" w:eastAsia="Times New Roman" w:hAnsi="Arial" w:cs="Arial"/>
          <w:b/>
          <w:bCs/>
          <w:color w:val="FF0000"/>
          <w:kern w:val="36"/>
          <w:sz w:val="28"/>
          <w:lang w:eastAsia="it-IT"/>
        </w:rPr>
        <w:t>ducativo dell'</w:t>
      </w:r>
      <w:r w:rsidR="00B6323A">
        <w:rPr>
          <w:rFonts w:ascii="Arial" w:eastAsia="Times New Roman" w:hAnsi="Arial" w:cs="Arial"/>
          <w:b/>
          <w:bCs/>
          <w:color w:val="FF0000"/>
          <w:kern w:val="36"/>
          <w:sz w:val="28"/>
          <w:lang w:eastAsia="it-IT"/>
        </w:rPr>
        <w:t>emittenza l</w:t>
      </w:r>
      <w:r w:rsidRPr="00B6323A">
        <w:rPr>
          <w:rFonts w:ascii="Arial" w:eastAsia="Times New Roman" w:hAnsi="Arial" w:cs="Arial"/>
          <w:b/>
          <w:bCs/>
          <w:color w:val="FF0000"/>
          <w:kern w:val="36"/>
          <w:sz w:val="28"/>
          <w:lang w:eastAsia="it-IT"/>
        </w:rPr>
        <w:t>ocale</w:t>
      </w:r>
      <w:r w:rsidR="00B6323A">
        <w:rPr>
          <w:rFonts w:ascii="Arial" w:eastAsia="Times New Roman" w:hAnsi="Arial" w:cs="Arial"/>
          <w:b/>
          <w:bCs/>
          <w:color w:val="FF0000"/>
          <w:kern w:val="36"/>
          <w:sz w:val="28"/>
          <w:lang w:eastAsia="it-IT"/>
        </w:rPr>
        <w:t>”</w:t>
      </w:r>
    </w:p>
    <w:p w:rsidR="00236C84" w:rsidRPr="00A70486" w:rsidRDefault="006D1E85" w:rsidP="00B6323A">
      <w:pPr>
        <w:shd w:val="clear" w:color="auto" w:fill="FFFFFF"/>
        <w:spacing w:after="64" w:line="240" w:lineRule="auto"/>
        <w:ind w:right="64"/>
        <w:outlineLvl w:val="1"/>
        <w:rPr>
          <w:rFonts w:ascii="Arial" w:eastAsia="Times New Roman" w:hAnsi="Arial" w:cs="Arial"/>
          <w:b/>
          <w:bCs/>
          <w:color w:val="FF0000"/>
          <w:kern w:val="36"/>
          <w:sz w:val="28"/>
          <w:szCs w:val="18"/>
          <w:lang w:eastAsia="it-IT"/>
        </w:rPr>
      </w:pPr>
      <w:r>
        <w:rPr>
          <w:rFonts w:ascii="Arial" w:hAnsi="Arial" w:cs="Arial"/>
          <w:b/>
          <w:color w:val="FF0000"/>
          <w:sz w:val="20"/>
          <w:szCs w:val="14"/>
        </w:rPr>
        <w:t xml:space="preserve">Mistretta, </w:t>
      </w:r>
      <w:r w:rsidR="00236C84" w:rsidRPr="00236C84">
        <w:rPr>
          <w:rFonts w:ascii="Arial" w:hAnsi="Arial" w:cs="Arial"/>
          <w:b/>
          <w:color w:val="FF0000"/>
          <w:sz w:val="20"/>
          <w:szCs w:val="14"/>
        </w:rPr>
        <w:t>Sabato 12 Novembre 2011 - Chiesa San Sebastiano - Ore 15.30</w:t>
      </w:r>
    </w:p>
    <w:p w:rsidR="00A70486" w:rsidRDefault="00A70486" w:rsidP="00B6323A">
      <w:pPr>
        <w:pStyle w:val="Nessunaspaziatura"/>
        <w:tabs>
          <w:tab w:val="left" w:pos="1157"/>
        </w:tabs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>SALUTI</w:t>
      </w:r>
    </w:p>
    <w:p w:rsidR="00A70486" w:rsidRPr="00A70486" w:rsidRDefault="00A70486" w:rsidP="00B6323A">
      <w:pPr>
        <w:pStyle w:val="Nessunaspaziatura"/>
        <w:tabs>
          <w:tab w:val="left" w:pos="1157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14"/>
        </w:rPr>
        <w:t>M</w:t>
      </w:r>
      <w:r w:rsidRPr="00A70486">
        <w:rPr>
          <w:rFonts w:ascii="Arial" w:hAnsi="Arial" w:cs="Arial"/>
          <w:sz w:val="24"/>
          <w:szCs w:val="14"/>
        </w:rPr>
        <w:t>ons. Michele Placido Giordano, a</w:t>
      </w:r>
      <w:r w:rsidRPr="00A70486">
        <w:rPr>
          <w:rFonts w:ascii="Arial" w:hAnsi="Arial" w:cs="Arial"/>
          <w:sz w:val="24"/>
        </w:rPr>
        <w:t>rciprete di Mistretta e presidente Associazione Telemistretta</w:t>
      </w:r>
      <w:r w:rsidRPr="00A70486">
        <w:rPr>
          <w:rFonts w:ascii="Arial" w:hAnsi="Arial" w:cs="Arial"/>
          <w:sz w:val="24"/>
          <w:szCs w:val="14"/>
        </w:rPr>
        <w:br/>
      </w:r>
      <w:r w:rsidRPr="00A70486">
        <w:rPr>
          <w:rFonts w:ascii="Arial" w:hAnsi="Arial" w:cs="Arial"/>
          <w:sz w:val="24"/>
        </w:rPr>
        <w:t>Don Enzo Smriglio, direttore Ufficio Comunicazione Sociali - Diocesi di Patti</w:t>
      </w:r>
      <w:r w:rsidRPr="00A70486">
        <w:rPr>
          <w:rFonts w:ascii="Arial" w:hAnsi="Arial" w:cs="Arial"/>
          <w:sz w:val="24"/>
          <w:szCs w:val="14"/>
        </w:rPr>
        <w:br/>
      </w:r>
      <w:r w:rsidRPr="00A70486">
        <w:rPr>
          <w:rFonts w:ascii="Arial" w:hAnsi="Arial" w:cs="Arial"/>
          <w:sz w:val="24"/>
        </w:rPr>
        <w:t>Avv. Iano Antoci, sindaco della Città di Mistretta</w:t>
      </w:r>
      <w:r w:rsidRPr="00A70486">
        <w:rPr>
          <w:rFonts w:ascii="Arial" w:hAnsi="Arial" w:cs="Arial"/>
          <w:sz w:val="24"/>
          <w:szCs w:val="14"/>
        </w:rPr>
        <w:br/>
      </w:r>
      <w:r>
        <w:rPr>
          <w:rFonts w:ascii="Arial" w:hAnsi="Arial" w:cs="Arial"/>
          <w:sz w:val="24"/>
        </w:rPr>
        <w:t>RELAZIONE</w:t>
      </w:r>
      <w:r w:rsidRPr="00A70486">
        <w:rPr>
          <w:rFonts w:ascii="Arial" w:hAnsi="Arial" w:cs="Arial"/>
          <w:sz w:val="24"/>
          <w:szCs w:val="14"/>
        </w:rPr>
        <w:br/>
      </w:r>
      <w:r w:rsidRPr="00A70486">
        <w:rPr>
          <w:rFonts w:ascii="Arial" w:hAnsi="Arial" w:cs="Arial"/>
          <w:sz w:val="24"/>
        </w:rPr>
        <w:t>Il ruolo dei media e dell'emittenza locale alla luce degli orientamenti della CEI per il decennio 2010 -2020</w:t>
      </w:r>
      <w:r>
        <w:rPr>
          <w:rFonts w:ascii="Arial" w:hAnsi="Arial" w:cs="Arial"/>
          <w:sz w:val="24"/>
        </w:rPr>
        <w:t>, di m</w:t>
      </w:r>
      <w:r w:rsidRPr="00A70486">
        <w:rPr>
          <w:rFonts w:ascii="Arial" w:hAnsi="Arial" w:cs="Arial"/>
          <w:sz w:val="24"/>
        </w:rPr>
        <w:t xml:space="preserve">ons. Domenico Pompili, direttore Nazionale Ufficio Comunicazioni Sociali </w:t>
      </w:r>
      <w:r>
        <w:rPr>
          <w:rFonts w:ascii="Arial" w:hAnsi="Arial" w:cs="Arial"/>
          <w:sz w:val="24"/>
        </w:rPr>
        <w:t>e</w:t>
      </w:r>
      <w:r w:rsidRPr="00A7048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</w:t>
      </w:r>
      <w:r w:rsidRPr="00A70486">
        <w:rPr>
          <w:rFonts w:ascii="Arial" w:hAnsi="Arial" w:cs="Arial"/>
          <w:sz w:val="24"/>
        </w:rPr>
        <w:t>egretario aggiunto della CEI</w:t>
      </w:r>
      <w:r w:rsidRPr="00A70486">
        <w:rPr>
          <w:rFonts w:ascii="Arial" w:hAnsi="Arial" w:cs="Arial"/>
          <w:sz w:val="24"/>
          <w:szCs w:val="14"/>
        </w:rPr>
        <w:br/>
      </w:r>
      <w:r>
        <w:rPr>
          <w:rFonts w:ascii="Arial" w:hAnsi="Arial" w:cs="Arial"/>
          <w:sz w:val="24"/>
        </w:rPr>
        <w:t>INTERVENGONO</w:t>
      </w:r>
      <w:r w:rsidRPr="00A70486">
        <w:rPr>
          <w:rFonts w:ascii="Arial" w:hAnsi="Arial" w:cs="Arial"/>
          <w:sz w:val="24"/>
          <w:szCs w:val="14"/>
        </w:rPr>
        <w:br/>
      </w:r>
      <w:r w:rsidRPr="00A70486">
        <w:rPr>
          <w:rFonts w:ascii="Arial" w:hAnsi="Arial" w:cs="Arial"/>
          <w:sz w:val="24"/>
        </w:rPr>
        <w:t>On.le Avv. Salvino Caputo, presidente III commissione delle Attività Produttive dell' ARS</w:t>
      </w:r>
      <w:r w:rsidRPr="00A70486">
        <w:rPr>
          <w:rFonts w:ascii="Arial" w:hAnsi="Arial" w:cs="Arial"/>
          <w:sz w:val="24"/>
          <w:szCs w:val="14"/>
        </w:rPr>
        <w:br/>
      </w:r>
      <w:r w:rsidRPr="00A70486">
        <w:rPr>
          <w:rFonts w:ascii="Arial" w:hAnsi="Arial" w:cs="Arial"/>
          <w:sz w:val="24"/>
        </w:rPr>
        <w:t xml:space="preserve">Dott. Ciro di </w:t>
      </w:r>
      <w:proofErr w:type="spellStart"/>
      <w:r w:rsidRPr="00A70486">
        <w:rPr>
          <w:rFonts w:ascii="Arial" w:hAnsi="Arial" w:cs="Arial"/>
          <w:sz w:val="24"/>
        </w:rPr>
        <w:t>Vuolo</w:t>
      </w:r>
      <w:proofErr w:type="spellEnd"/>
      <w:r w:rsidRPr="00A70486">
        <w:rPr>
          <w:rFonts w:ascii="Arial" w:hAnsi="Arial" w:cs="Arial"/>
          <w:sz w:val="24"/>
        </w:rPr>
        <w:t xml:space="preserve">, presidente </w:t>
      </w:r>
      <w:r>
        <w:rPr>
          <w:rFonts w:ascii="Arial" w:hAnsi="Arial" w:cs="Arial"/>
          <w:sz w:val="24"/>
        </w:rPr>
        <w:t xml:space="preserve">del </w:t>
      </w:r>
      <w:r w:rsidRPr="00A70486">
        <w:rPr>
          <w:rFonts w:ascii="Arial" w:hAnsi="Arial" w:cs="Arial"/>
          <w:sz w:val="24"/>
        </w:rPr>
        <w:t>Corecom Sicilia</w:t>
      </w:r>
      <w:r w:rsidRPr="00A70486">
        <w:rPr>
          <w:rFonts w:ascii="Arial" w:hAnsi="Arial" w:cs="Arial"/>
          <w:sz w:val="24"/>
          <w:szCs w:val="14"/>
        </w:rPr>
        <w:br/>
      </w:r>
      <w:proofErr w:type="spellStart"/>
      <w:r w:rsidRPr="00A70486">
        <w:rPr>
          <w:rFonts w:ascii="Arial" w:hAnsi="Arial" w:cs="Arial"/>
          <w:sz w:val="24"/>
        </w:rPr>
        <w:t>Dott</w:t>
      </w:r>
      <w:proofErr w:type="spellEnd"/>
      <w:r w:rsidRPr="00A70486">
        <w:rPr>
          <w:rFonts w:ascii="Arial" w:hAnsi="Arial" w:cs="Arial"/>
          <w:sz w:val="24"/>
        </w:rPr>
        <w:t xml:space="preserve"> . Daniele </w:t>
      </w:r>
      <w:proofErr w:type="spellStart"/>
      <w:r w:rsidRPr="00A70486">
        <w:rPr>
          <w:rFonts w:ascii="Arial" w:hAnsi="Arial" w:cs="Arial"/>
          <w:sz w:val="24"/>
        </w:rPr>
        <w:t>Jaci</w:t>
      </w:r>
      <w:proofErr w:type="spellEnd"/>
      <w:r w:rsidRPr="00A70486">
        <w:rPr>
          <w:rFonts w:ascii="Arial" w:hAnsi="Arial" w:cs="Arial"/>
          <w:sz w:val="24"/>
        </w:rPr>
        <w:t>, direttore della dipendenza provinciale dell’Ispettorato Compartimentale Comunicazione Sicilia</w:t>
      </w:r>
      <w:r w:rsidRPr="00A70486">
        <w:rPr>
          <w:rFonts w:ascii="Arial" w:hAnsi="Arial" w:cs="Arial"/>
          <w:sz w:val="24"/>
          <w:szCs w:val="14"/>
        </w:rPr>
        <w:br/>
      </w:r>
      <w:r w:rsidRPr="00A70486">
        <w:rPr>
          <w:rFonts w:ascii="Arial" w:hAnsi="Arial" w:cs="Arial"/>
          <w:sz w:val="24"/>
        </w:rPr>
        <w:t>Dott. Francesco Nicastro, giornalista dell'ANSA e consigliere nazionale dell'Ordine dei Giornalisti.</w:t>
      </w:r>
      <w:r w:rsidRPr="00A70486">
        <w:rPr>
          <w:rFonts w:ascii="Arial" w:hAnsi="Arial" w:cs="Arial"/>
          <w:sz w:val="24"/>
          <w:szCs w:val="14"/>
        </w:rPr>
        <w:br/>
      </w:r>
      <w:r w:rsidRPr="00A70486">
        <w:rPr>
          <w:rFonts w:ascii="Arial" w:hAnsi="Arial" w:cs="Arial"/>
          <w:sz w:val="24"/>
        </w:rPr>
        <w:t>INTERVENTI</w:t>
      </w:r>
      <w:r w:rsidRPr="00A70486">
        <w:rPr>
          <w:rFonts w:ascii="Arial" w:hAnsi="Arial" w:cs="Arial"/>
          <w:sz w:val="24"/>
          <w:szCs w:val="14"/>
        </w:rPr>
        <w:br/>
      </w:r>
      <w:r w:rsidRPr="00A70486">
        <w:rPr>
          <w:rFonts w:ascii="Arial" w:hAnsi="Arial" w:cs="Arial"/>
          <w:sz w:val="24"/>
        </w:rPr>
        <w:t>Consegna di targhe di riconoscimento ai partecipanti al concorso “Documentario Lucio Ribaudo”</w:t>
      </w:r>
      <w:r w:rsidRPr="00A70486">
        <w:rPr>
          <w:rFonts w:ascii="Arial" w:hAnsi="Arial" w:cs="Arial"/>
          <w:sz w:val="24"/>
          <w:szCs w:val="14"/>
        </w:rPr>
        <w:br/>
      </w:r>
      <w:r w:rsidRPr="00A70486">
        <w:rPr>
          <w:rFonts w:ascii="Arial" w:hAnsi="Arial" w:cs="Arial"/>
          <w:sz w:val="24"/>
        </w:rPr>
        <w:t>CONCLUSIONI</w:t>
      </w:r>
      <w:r w:rsidRPr="00A70486">
        <w:rPr>
          <w:rFonts w:ascii="Arial" w:hAnsi="Arial" w:cs="Arial"/>
          <w:sz w:val="24"/>
          <w:szCs w:val="14"/>
        </w:rPr>
        <w:br/>
        <w:t>O</w:t>
      </w:r>
      <w:r w:rsidRPr="00A70486">
        <w:rPr>
          <w:rFonts w:ascii="Arial" w:hAnsi="Arial" w:cs="Arial"/>
          <w:sz w:val="24"/>
        </w:rPr>
        <w:t xml:space="preserve">re 18.30 - Celebrazione Santa Messa per i benefattori vivi e defunti di </w:t>
      </w:r>
      <w:r w:rsidR="00A50E6D" w:rsidRPr="00A70486">
        <w:rPr>
          <w:rFonts w:ascii="Arial" w:hAnsi="Arial" w:cs="Arial"/>
          <w:sz w:val="24"/>
        </w:rPr>
        <w:t>Telemistretta</w:t>
      </w:r>
      <w:r w:rsidRPr="00A70486">
        <w:rPr>
          <w:rFonts w:ascii="Arial" w:hAnsi="Arial" w:cs="Arial"/>
          <w:sz w:val="24"/>
        </w:rPr>
        <w:t>, presieduta da Mons. Domenico Pompili.</w:t>
      </w:r>
    </w:p>
    <w:p w:rsidR="00A70486" w:rsidRPr="00A70486" w:rsidRDefault="00A70486" w:rsidP="00A70486">
      <w:pPr>
        <w:pStyle w:val="Nessunaspaziatura"/>
        <w:rPr>
          <w:rFonts w:ascii="Arial" w:hAnsi="Arial" w:cs="Arial"/>
          <w:sz w:val="24"/>
          <w:szCs w:val="20"/>
        </w:rPr>
      </w:pPr>
    </w:p>
    <w:p w:rsidR="00AD02A1" w:rsidRPr="00B6323A" w:rsidRDefault="00B6323A" w:rsidP="00B6323A">
      <w:pPr>
        <w:pStyle w:val="Nessunaspaziatura"/>
        <w:jc w:val="right"/>
        <w:rPr>
          <w:rFonts w:ascii="Arial" w:hAnsi="Arial" w:cs="Arial"/>
          <w:color w:val="FF0000"/>
          <w:sz w:val="24"/>
        </w:rPr>
      </w:pPr>
      <w:r w:rsidRPr="00B6323A">
        <w:rPr>
          <w:rFonts w:ascii="Arial" w:hAnsi="Arial" w:cs="Arial"/>
          <w:color w:val="FF0000"/>
          <w:sz w:val="24"/>
        </w:rPr>
        <w:t>a cura di sli per mistrettanews ottobre 2011</w:t>
      </w:r>
    </w:p>
    <w:sectPr w:rsidR="00AD02A1" w:rsidRPr="00B6323A" w:rsidSect="00AD02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isplayBackgroundShape/>
  <w:proofState w:spelling="clean"/>
  <w:defaultTabStop w:val="708"/>
  <w:hyphenationZone w:val="283"/>
  <w:characterSpacingControl w:val="doNotCompress"/>
  <w:compat/>
  <w:rsids>
    <w:rsidRoot w:val="00A70486"/>
    <w:rsid w:val="0000098F"/>
    <w:rsid w:val="00236C84"/>
    <w:rsid w:val="002A42F2"/>
    <w:rsid w:val="00337D40"/>
    <w:rsid w:val="003F260E"/>
    <w:rsid w:val="00523BDF"/>
    <w:rsid w:val="00676B47"/>
    <w:rsid w:val="006D1E85"/>
    <w:rsid w:val="009F5FC7"/>
    <w:rsid w:val="00A50E6D"/>
    <w:rsid w:val="00A70486"/>
    <w:rsid w:val="00AD02A1"/>
    <w:rsid w:val="00B23B9B"/>
    <w:rsid w:val="00B3562B"/>
    <w:rsid w:val="00B63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2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exposedhide2">
    <w:name w:val="text_exposed_hide2"/>
    <w:basedOn w:val="Carpredefinitoparagrafo"/>
    <w:rsid w:val="00A70486"/>
  </w:style>
  <w:style w:type="character" w:customStyle="1" w:styleId="textexposedshow2">
    <w:name w:val="text_exposed_show2"/>
    <w:basedOn w:val="Carpredefinitoparagrafo"/>
    <w:rsid w:val="00A70486"/>
    <w:rPr>
      <w:vanish/>
      <w:webHidden w:val="0"/>
      <w:specVanish w:val="0"/>
    </w:rPr>
  </w:style>
  <w:style w:type="paragraph" w:styleId="Nessunaspaziatura">
    <w:name w:val="No Spacing"/>
    <w:uiPriority w:val="1"/>
    <w:qFormat/>
    <w:rsid w:val="00A70486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semiHidden/>
    <w:unhideWhenUsed/>
    <w:rsid w:val="00A70486"/>
    <w:rPr>
      <w:strike w:val="0"/>
      <w:dstrike w:val="0"/>
      <w:color w:val="3B5998"/>
      <w:u w:val="none"/>
      <w:effect w:val="none"/>
    </w:rPr>
  </w:style>
  <w:style w:type="character" w:customStyle="1" w:styleId="fn">
    <w:name w:val="fn"/>
    <w:basedOn w:val="Carpredefinitoparagrafo"/>
    <w:rsid w:val="00A70486"/>
  </w:style>
  <w:style w:type="character" w:customStyle="1" w:styleId="visible5">
    <w:name w:val="visible5"/>
    <w:basedOn w:val="Carpredefinitoparagrafo"/>
    <w:rsid w:val="00A70486"/>
  </w:style>
  <w:style w:type="character" w:customStyle="1" w:styleId="profilename2">
    <w:name w:val="profilename2"/>
    <w:basedOn w:val="Carpredefinitoparagrafo"/>
    <w:rsid w:val="00A704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486"/>
    <w:rPr>
      <w:rFonts w:ascii="Tahoma" w:hAnsi="Tahoma" w:cs="Tahoma"/>
      <w:sz w:val="16"/>
      <w:szCs w:val="16"/>
    </w:rPr>
  </w:style>
  <w:style w:type="character" w:customStyle="1" w:styleId="dtstart">
    <w:name w:val="dtstart"/>
    <w:basedOn w:val="Carpredefinitoparagrafo"/>
    <w:rsid w:val="00236C84"/>
  </w:style>
  <w:style w:type="character" w:customStyle="1" w:styleId="dtend">
    <w:name w:val="dtend"/>
    <w:basedOn w:val="Carpredefinitoparagrafo"/>
    <w:rsid w:val="00236C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2204">
                  <w:marLeft w:val="-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21186">
                          <w:marLeft w:val="0"/>
                          <w:marRight w:val="0"/>
                          <w:marTop w:val="0"/>
                          <w:marBottom w:val="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93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83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2494">
                  <w:marLeft w:val="-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6926">
                          <w:marLeft w:val="0"/>
                          <w:marRight w:val="0"/>
                          <w:marTop w:val="0"/>
                          <w:marBottom w:val="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04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4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4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6777">
                  <w:marLeft w:val="-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06731">
                          <w:marLeft w:val="0"/>
                          <w:marRight w:val="-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20127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2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7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144">
                  <w:marLeft w:val="-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296368">
                          <w:marLeft w:val="0"/>
                          <w:marRight w:val="-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534184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7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51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61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5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3280">
                  <w:marLeft w:val="-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99904">
                          <w:marLeft w:val="0"/>
                          <w:marRight w:val="-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57223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56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1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SLIMFM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Loiacono</dc:creator>
  <cp:keywords/>
  <dc:description/>
  <cp:lastModifiedBy>Loiacono</cp:lastModifiedBy>
  <cp:revision>7</cp:revision>
  <dcterms:created xsi:type="dcterms:W3CDTF">2011-10-27T09:03:00Z</dcterms:created>
  <dcterms:modified xsi:type="dcterms:W3CDTF">2011-11-20T07:48:00Z</dcterms:modified>
</cp:coreProperties>
</file>